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6E51" w:rsidRPr="00F66E51" w:rsidRDefault="00F66E51" w:rsidP="00076B2C">
      <w:pPr>
        <w:jc w:val="both"/>
        <w:rPr>
          <w:b/>
          <w:bCs/>
        </w:rPr>
      </w:pPr>
      <w:r w:rsidRPr="00F66E51">
        <w:rPr>
          <w:b/>
          <w:bCs/>
        </w:rPr>
        <w:t>Question: Discuss the common characteristics of Indian philosophical systems.</w:t>
      </w:r>
    </w:p>
    <w:p w:rsidR="00910E4E" w:rsidRPr="00F66E51" w:rsidRDefault="00F66E51" w:rsidP="00076B2C">
      <w:pPr>
        <w:jc w:val="both"/>
        <w:rPr>
          <w:b/>
          <w:bCs/>
        </w:rPr>
      </w:pPr>
      <w:r w:rsidRPr="00F66E51">
        <w:rPr>
          <w:b/>
          <w:bCs/>
        </w:rPr>
        <w:t>Answer:</w:t>
      </w:r>
      <w:r>
        <w:rPr>
          <w:b/>
          <w:bCs/>
        </w:rPr>
        <w:t xml:space="preserve"> </w:t>
      </w:r>
      <w:r w:rsidR="00910E4E">
        <w:t>The various Indian philosophi</w:t>
      </w:r>
      <w:r>
        <w:t>cal schools</w:t>
      </w:r>
      <w:r w:rsidR="00910E4E">
        <w:t xml:space="preserve"> contain such a diversity of views, theories, and systems that it is</w:t>
      </w:r>
      <w:r w:rsidR="00910E4E">
        <w:t xml:space="preserve"> not easy</w:t>
      </w:r>
      <w:r w:rsidR="00910E4E">
        <w:t xml:space="preserve"> to single out characteristics that are common to all of them. </w:t>
      </w:r>
      <w:r>
        <w:t>In spite of this,</w:t>
      </w:r>
      <w:r w:rsidRPr="00F66E51">
        <w:t xml:space="preserve"> </w:t>
      </w:r>
      <w:r>
        <w:t>one</w:t>
      </w:r>
      <w:r w:rsidRPr="00F66E51">
        <w:t xml:space="preserve"> can </w:t>
      </w:r>
      <w:r>
        <w:t>see</w:t>
      </w:r>
      <w:r w:rsidRPr="00F66E51">
        <w:t xml:space="preserve"> in them the common stamp of an Indian culture</w:t>
      </w:r>
      <w:r>
        <w:t>. T</w:t>
      </w:r>
      <w:r w:rsidRPr="00F66E51">
        <w:t xml:space="preserve">his unity </w:t>
      </w:r>
      <w:r>
        <w:t xml:space="preserve">may be described </w:t>
      </w:r>
      <w:r w:rsidRPr="00F66E51">
        <w:t xml:space="preserve">as the unity of moral and spiritual outlook. To understand this, let us illustrate </w:t>
      </w:r>
      <w:r>
        <w:t xml:space="preserve">the main </w:t>
      </w:r>
      <w:r w:rsidRPr="00F66E51">
        <w:t>points of agreement among the different schools.</w:t>
      </w:r>
    </w:p>
    <w:p w:rsidR="00910E4E" w:rsidRDefault="00910E4E" w:rsidP="00076B2C">
      <w:pPr>
        <w:jc w:val="both"/>
      </w:pPr>
      <w:r w:rsidRPr="00F66E51">
        <w:rPr>
          <w:b/>
          <w:bCs/>
        </w:rPr>
        <w:t>Philosophies of life:</w:t>
      </w:r>
      <w:r w:rsidRPr="00910E4E">
        <w:t xml:space="preserve"> All philosophi</w:t>
      </w:r>
      <w:r w:rsidR="00F66E51">
        <w:t>cal schools agree that</w:t>
      </w:r>
      <w:r w:rsidRPr="00910E4E">
        <w:t xml:space="preserve"> philosophy</w:t>
      </w:r>
      <w:r w:rsidR="00F66E51">
        <w:t xml:space="preserve"> </w:t>
      </w:r>
      <w:r w:rsidRPr="00910E4E">
        <w:t>should not be a mere intellectual exercise but should have practical application in enabling man to live an enlightened life . A philosophy which makes no difference to the quality and style of our life is no philosophy, but an empty intellectual construction. To put it differently , philosophy should have the power to transform man's life from one of ignorance, darkness, and bondage to one of knowledge, wisdom, and freedom.</w:t>
      </w:r>
    </w:p>
    <w:p w:rsidR="00910E4E" w:rsidRDefault="00910E4E" w:rsidP="00076B2C">
      <w:pPr>
        <w:jc w:val="both"/>
      </w:pPr>
      <w:r w:rsidRPr="00F66E51">
        <w:rPr>
          <w:b/>
          <w:bCs/>
        </w:rPr>
        <w:t xml:space="preserve">Belief In An Eternal Moral </w:t>
      </w:r>
      <w:r w:rsidR="002A0342" w:rsidRPr="00F66E51">
        <w:rPr>
          <w:b/>
          <w:bCs/>
        </w:rPr>
        <w:t>Law</w:t>
      </w:r>
      <w:r w:rsidRPr="00F66E51">
        <w:rPr>
          <w:b/>
          <w:bCs/>
        </w:rPr>
        <w:t>:</w:t>
      </w:r>
      <w:r>
        <w:t xml:space="preserve"> </w:t>
      </w:r>
      <w:r w:rsidR="00F66E51">
        <w:t xml:space="preserve">All schools believe in an eternal law that </w:t>
      </w:r>
      <w:r w:rsidR="002A0342" w:rsidRPr="002A0342">
        <w:t>governs not only the life and destiny of all individual beings, but even the order and arrangement of the physical world.</w:t>
      </w:r>
      <w:r>
        <w:t xml:space="preserve"> </w:t>
      </w:r>
      <w:r w:rsidR="00F66E51">
        <w:t>This is commonly known as the law of karma. T</w:t>
      </w:r>
      <w:r w:rsidR="002A0342" w:rsidRPr="002A0342">
        <w:t xml:space="preserve">he law of karma means that all actions, good or bad, produce their proper consequences in the life of the individual who acts, provided they are performed with a desire for the fruits </w:t>
      </w:r>
      <w:r w:rsidR="002A0342">
        <w:t>of the acts</w:t>
      </w:r>
      <w:r w:rsidR="002A0342" w:rsidRPr="002A0342">
        <w:t xml:space="preserve">. </w:t>
      </w:r>
      <w:r>
        <w:t>T</w:t>
      </w:r>
      <w:r>
        <w:t>he law of karma</w:t>
      </w:r>
      <w:r>
        <w:t>,</w:t>
      </w:r>
      <w:r>
        <w:t xml:space="preserve"> is accepted in one or the other form by almost all the systems of Indian philosophy, including the two heterodox systems, </w:t>
      </w:r>
      <w:proofErr w:type="spellStart"/>
      <w:r>
        <w:t>Jaina</w:t>
      </w:r>
      <w:proofErr w:type="spellEnd"/>
      <w:r>
        <w:t xml:space="preserve"> and Buddha.</w:t>
      </w:r>
    </w:p>
    <w:p w:rsidR="00910E4E" w:rsidRDefault="00FA4A6F" w:rsidP="00076B2C">
      <w:pPr>
        <w:jc w:val="both"/>
      </w:pPr>
      <w:r w:rsidRPr="00F66E51">
        <w:rPr>
          <w:b/>
          <w:bCs/>
        </w:rPr>
        <w:t>Initial Pessimism</w:t>
      </w:r>
      <w:r w:rsidRPr="00F66E51">
        <w:rPr>
          <w:b/>
          <w:bCs/>
        </w:rPr>
        <w:t>:</w:t>
      </w:r>
      <w:r>
        <w:t xml:space="preserve"> Almost all </w:t>
      </w:r>
      <w:r>
        <w:t>Indian philosoph</w:t>
      </w:r>
      <w:r>
        <w:t>ical schools</w:t>
      </w:r>
      <w:r>
        <w:t xml:space="preserve"> start </w:t>
      </w:r>
      <w:r w:rsidR="00F66E51">
        <w:t>on</w:t>
      </w:r>
      <w:r>
        <w:t xml:space="preserve"> a note of pessimism. A sense of dissatisfaction at the existing state of affairs can be noted in almost all the systems of Indian philosophy. Buddha</w:t>
      </w:r>
      <w:r>
        <w:t>’s</w:t>
      </w:r>
      <w:r>
        <w:t xml:space="preserve"> philosophy </w:t>
      </w:r>
      <w:r>
        <w:t xml:space="preserve">is the best </w:t>
      </w:r>
      <w:r>
        <w:t>e</w:t>
      </w:r>
      <w:r>
        <w:t>xample of</w:t>
      </w:r>
      <w:r>
        <w:t xml:space="preserve"> this feature. It is to be noted, however, that the pessimistic note is only the initial note in Indian philosophy which generally concludes </w:t>
      </w:r>
      <w:r w:rsidR="00F66E51">
        <w:t>on an</w:t>
      </w:r>
      <w:r>
        <w:t xml:space="preserve"> optimistic note. All the systems, in their own ways, have shown that we can get over the sufferings of life. </w:t>
      </w:r>
      <w:r w:rsidR="00F66E51">
        <w:t>Thus p</w:t>
      </w:r>
      <w:r w:rsidR="002A0342" w:rsidRPr="002A0342">
        <w:t>essimism in the Indian systems is only initial and not final.</w:t>
      </w:r>
    </w:p>
    <w:p w:rsidR="00FA4A6F" w:rsidRDefault="00FA4A6F" w:rsidP="00076B2C">
      <w:pPr>
        <w:jc w:val="both"/>
      </w:pPr>
      <w:r w:rsidRPr="00F66E51">
        <w:rPr>
          <w:b/>
          <w:bCs/>
        </w:rPr>
        <w:t>Ignorance is the root cause of all misery:</w:t>
      </w:r>
      <w:r>
        <w:t xml:space="preserve"> </w:t>
      </w:r>
      <w:r w:rsidRPr="00FA4A6F">
        <w:t xml:space="preserve">Another common view, held by all Indian thinkers, is that ignorance of reality is the cause of our bondage and sufferings, and liberation from these cannot be achieved without the knowledge of reality, i.e. the real nature of the world, and the self. </w:t>
      </w:r>
      <w:r w:rsidR="00076B2C">
        <w:t>I</w:t>
      </w:r>
      <w:r w:rsidR="00076B2C" w:rsidRPr="00076B2C">
        <w:t xml:space="preserve">gnorance about the true nature of things gives rise to attachment to the worldly objects as they can gratify the senses. </w:t>
      </w:r>
      <w:r w:rsidR="00076B2C">
        <w:t>This leads to bondage which means</w:t>
      </w:r>
      <w:r w:rsidRPr="00FA4A6F">
        <w:t xml:space="preserve"> the process of birth and rebirth and the consequent miseries to which an individual is subject. Liberation means, therefore, the stoppage of this process.</w:t>
      </w:r>
    </w:p>
    <w:p w:rsidR="00076B2C" w:rsidRDefault="00FA4A6F" w:rsidP="00076B2C">
      <w:pPr>
        <w:jc w:val="both"/>
      </w:pPr>
      <w:r w:rsidRPr="00F66E51">
        <w:rPr>
          <w:b/>
          <w:bCs/>
        </w:rPr>
        <w:t>Liberation as the highest end of life:</w:t>
      </w:r>
      <w:r>
        <w:t xml:space="preserve"> </w:t>
      </w:r>
      <w:r w:rsidRPr="00FA4A6F">
        <w:t xml:space="preserve">Lastly, all Indian systems, except the </w:t>
      </w:r>
      <w:proofErr w:type="spellStart"/>
      <w:r w:rsidRPr="00FA4A6F">
        <w:t>C</w:t>
      </w:r>
      <w:r>
        <w:t>ha</w:t>
      </w:r>
      <w:r w:rsidRPr="00FA4A6F">
        <w:t>rv</w:t>
      </w:r>
      <w:r>
        <w:t>a</w:t>
      </w:r>
      <w:r w:rsidRPr="00FA4A6F">
        <w:t>ka</w:t>
      </w:r>
      <w:proofErr w:type="spellEnd"/>
      <w:r w:rsidRPr="00FA4A6F">
        <w:t xml:space="preserve">, accept the idea of liberation as the highest end of life. The concept of liberation </w:t>
      </w:r>
      <w:r>
        <w:t>however differs in its meaning from system to system.</w:t>
      </w:r>
      <w:r w:rsidRPr="00FA4A6F">
        <w:t xml:space="preserve"> All </w:t>
      </w:r>
      <w:r>
        <w:t xml:space="preserve">systems </w:t>
      </w:r>
      <w:r w:rsidRPr="00FA4A6F">
        <w:t xml:space="preserve">negatively agree that the state of liberation is a total destruction of sufferings which life in this world brings about. </w:t>
      </w:r>
      <w:r>
        <w:t>Some systems go</w:t>
      </w:r>
      <w:r w:rsidRPr="00FA4A6F">
        <w:t xml:space="preserve"> a little beyond </w:t>
      </w:r>
      <w:r>
        <w:t xml:space="preserve">to the positive view </w:t>
      </w:r>
      <w:r w:rsidRPr="00FA4A6F">
        <w:t xml:space="preserve"> that liberation is not simply negation of pain, but is a state of positive bliss.</w:t>
      </w:r>
    </w:p>
    <w:p w:rsidR="00FA4A6F" w:rsidRDefault="00076B2C" w:rsidP="00076B2C">
      <w:pPr>
        <w:jc w:val="both"/>
      </w:pPr>
      <w:r w:rsidRPr="00076B2C">
        <w:rPr>
          <w:b/>
          <w:bCs/>
        </w:rPr>
        <w:t>Emphasis on Yogic practice:</w:t>
      </w:r>
      <w:r w:rsidRPr="00076B2C">
        <w:t xml:space="preserve"> All schools stress on the necessity of some form of concentration and self-control in order to achieve the knowledge of reality, which is evident in the adoption of one or another form of Yogic practice by these schools. Without prolonged meditation and self-control, </w:t>
      </w:r>
      <w:r>
        <w:t>wrong beliefs and habits</w:t>
      </w:r>
      <w:r w:rsidRPr="00076B2C">
        <w:t xml:space="preserve"> former cannot be removed and </w:t>
      </w:r>
      <w:r>
        <w:t>right beliefs and habits</w:t>
      </w:r>
      <w:r w:rsidRPr="00076B2C">
        <w:t xml:space="preserve"> cannot be steadied and established in life.</w:t>
      </w:r>
      <w:r w:rsidR="00FA4A6F" w:rsidRPr="00FA4A6F">
        <w:t xml:space="preserve"> </w:t>
      </w:r>
    </w:p>
    <w:sectPr w:rsidR="00FA4A6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E4E"/>
    <w:rsid w:val="00076B2C"/>
    <w:rsid w:val="002A0342"/>
    <w:rsid w:val="00672664"/>
    <w:rsid w:val="00910E4E"/>
    <w:rsid w:val="00F66E51"/>
    <w:rsid w:val="00FA4A6F"/>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39EBF"/>
  <w15:chartTrackingRefBased/>
  <w15:docId w15:val="{9634D5BC-5950-4357-B090-C0A089E49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0762170">
      <w:bodyDiv w:val="1"/>
      <w:marLeft w:val="0"/>
      <w:marRight w:val="0"/>
      <w:marTop w:val="0"/>
      <w:marBottom w:val="0"/>
      <w:divBdr>
        <w:top w:val="none" w:sz="0" w:space="0" w:color="auto"/>
        <w:left w:val="none" w:sz="0" w:space="0" w:color="auto"/>
        <w:bottom w:val="none" w:sz="0" w:space="0" w:color="auto"/>
        <w:right w:val="none" w:sz="0" w:space="0" w:color="auto"/>
      </w:divBdr>
    </w:div>
    <w:div w:id="1122070477">
      <w:bodyDiv w:val="1"/>
      <w:marLeft w:val="0"/>
      <w:marRight w:val="0"/>
      <w:marTop w:val="0"/>
      <w:marBottom w:val="0"/>
      <w:divBdr>
        <w:top w:val="none" w:sz="0" w:space="0" w:color="auto"/>
        <w:left w:val="none" w:sz="0" w:space="0" w:color="auto"/>
        <w:bottom w:val="none" w:sz="0" w:space="0" w:color="auto"/>
        <w:right w:val="none" w:sz="0" w:space="0" w:color="auto"/>
      </w:divBdr>
      <w:divsChild>
        <w:div w:id="1046949770">
          <w:marLeft w:val="0"/>
          <w:marRight w:val="0"/>
          <w:marTop w:val="0"/>
          <w:marBottom w:val="0"/>
          <w:divBdr>
            <w:top w:val="none" w:sz="0" w:space="0" w:color="auto"/>
            <w:left w:val="none" w:sz="0" w:space="0" w:color="auto"/>
            <w:bottom w:val="none" w:sz="0" w:space="0" w:color="auto"/>
            <w:right w:val="none" w:sz="0" w:space="0" w:color="auto"/>
          </w:divBdr>
        </w:div>
        <w:div w:id="1232154331">
          <w:marLeft w:val="0"/>
          <w:marRight w:val="0"/>
          <w:marTop w:val="0"/>
          <w:marBottom w:val="0"/>
          <w:divBdr>
            <w:top w:val="none" w:sz="0" w:space="0" w:color="auto"/>
            <w:left w:val="none" w:sz="0" w:space="0" w:color="auto"/>
            <w:bottom w:val="none" w:sz="0" w:space="0" w:color="auto"/>
            <w:right w:val="none" w:sz="0" w:space="0" w:color="auto"/>
          </w:divBdr>
          <w:divsChild>
            <w:div w:id="1417173420">
              <w:marLeft w:val="0"/>
              <w:marRight w:val="0"/>
              <w:marTop w:val="0"/>
              <w:marBottom w:val="225"/>
              <w:divBdr>
                <w:top w:val="none" w:sz="0" w:space="0" w:color="auto"/>
                <w:left w:val="none" w:sz="0" w:space="0" w:color="auto"/>
                <w:bottom w:val="none" w:sz="0" w:space="0" w:color="auto"/>
                <w:right w:val="none" w:sz="0" w:space="0" w:color="auto"/>
              </w:divBdr>
            </w:div>
          </w:divsChild>
        </w:div>
        <w:div w:id="592906839">
          <w:marLeft w:val="0"/>
          <w:marRight w:val="0"/>
          <w:marTop w:val="0"/>
          <w:marBottom w:val="0"/>
          <w:divBdr>
            <w:top w:val="none" w:sz="0" w:space="0" w:color="auto"/>
            <w:left w:val="none" w:sz="0" w:space="0" w:color="auto"/>
            <w:bottom w:val="none" w:sz="0" w:space="0" w:color="auto"/>
            <w:right w:val="none" w:sz="0" w:space="0" w:color="auto"/>
          </w:divBdr>
          <w:divsChild>
            <w:div w:id="1979676571">
              <w:marLeft w:val="0"/>
              <w:marRight w:val="0"/>
              <w:marTop w:val="0"/>
              <w:marBottom w:val="3000"/>
              <w:divBdr>
                <w:top w:val="none" w:sz="0" w:space="0" w:color="auto"/>
                <w:left w:val="none" w:sz="0" w:space="0" w:color="auto"/>
                <w:bottom w:val="none" w:sz="0" w:space="0" w:color="auto"/>
                <w:right w:val="none" w:sz="0" w:space="0" w:color="auto"/>
              </w:divBdr>
              <w:divsChild>
                <w:div w:id="328991564">
                  <w:marLeft w:val="0"/>
                  <w:marRight w:val="0"/>
                  <w:marTop w:val="0"/>
                  <w:marBottom w:val="0"/>
                  <w:divBdr>
                    <w:top w:val="single" w:sz="48" w:space="8" w:color="0E3F70"/>
                    <w:left w:val="single" w:sz="6" w:space="8" w:color="CCCCCC"/>
                    <w:bottom w:val="single" w:sz="6" w:space="8" w:color="CCCCCC"/>
                    <w:right w:val="single" w:sz="6" w:space="8" w:color="CCCCCC"/>
                  </w:divBdr>
                  <w:divsChild>
                    <w:div w:id="575436249">
                      <w:marLeft w:val="0"/>
                      <w:marRight w:val="0"/>
                      <w:marTop w:val="0"/>
                      <w:marBottom w:val="0"/>
                      <w:divBdr>
                        <w:top w:val="none" w:sz="0" w:space="0" w:color="auto"/>
                        <w:left w:val="none" w:sz="0" w:space="0" w:color="auto"/>
                        <w:bottom w:val="none" w:sz="0" w:space="0" w:color="auto"/>
                        <w:right w:val="none" w:sz="0" w:space="0" w:color="auto"/>
                      </w:divBdr>
                    </w:div>
                    <w:div w:id="1057974273">
                      <w:marLeft w:val="0"/>
                      <w:marRight w:val="0"/>
                      <w:marTop w:val="225"/>
                      <w:marBottom w:val="0"/>
                      <w:divBdr>
                        <w:top w:val="single" w:sz="6" w:space="11" w:color="E6E6E6"/>
                        <w:left w:val="none" w:sz="0" w:space="11" w:color="auto"/>
                        <w:bottom w:val="none" w:sz="0" w:space="11" w:color="auto"/>
                        <w:right w:val="none" w:sz="0" w:space="11"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Pages>
  <Words>552</Words>
  <Characters>3153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Arun Kumar</dc:creator>
  <cp:keywords/>
  <dc:description/>
  <cp:lastModifiedBy>Arun Kumar</cp:lastModifiedBy>
  <cp:revision>1</cp:revision>
  <dcterms:created xsi:type="dcterms:W3CDTF">2020-04-22T07:59:00Z</dcterms:created>
  <dcterms:modified xsi:type="dcterms:W3CDTF">2020-04-22T08:50:00Z</dcterms:modified>
</cp:coreProperties>
</file>